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/>
        <w:spacing w:before="312" w:beforeAutospacing="0" w:after="0" w:afterAutospacing="0" w:line="1200" w:lineRule="exact"/>
        <w:jc w:val="center"/>
        <w:textAlignment w:val="baseline"/>
        <w:rPr>
          <w:rStyle w:val="4"/>
          <w:rFonts w:ascii="方正小标宋简体" w:hAnsi="Times New Roman" w:eastAsia="方正小标宋简体"/>
          <w:b w:val="0"/>
          <w:i w:val="0"/>
          <w:caps w:val="0"/>
          <w:color w:val="FF0000"/>
          <w:spacing w:val="10"/>
          <w:w w:val="42"/>
          <w:kern w:val="2"/>
          <w:sz w:val="140"/>
          <w:szCs w:val="140"/>
          <w:lang w:val="en-US" w:eastAsia="zh-CN" w:bidi="ar-SA"/>
        </w:rPr>
      </w:pPr>
      <w:bookmarkStart w:id="0" w:name="_GoBack"/>
      <w:bookmarkEnd w:id="0"/>
      <w:r>
        <w:rPr>
          <w:rStyle w:val="4"/>
          <w:rFonts w:ascii="方正小标宋简体" w:hAnsi="Times New Roman" w:eastAsia="方正小标宋简体"/>
          <w:b w:val="0"/>
          <w:i w:val="0"/>
          <w:caps w:val="0"/>
          <w:color w:val="FF0000"/>
          <w:spacing w:val="10"/>
          <w:w w:val="42"/>
          <w:kern w:val="2"/>
          <w:sz w:val="140"/>
          <w:szCs w:val="140"/>
          <w:lang w:val="en-US" w:eastAsia="zh-CN" w:bidi="ar-SA"/>
        </w:rPr>
        <w:t>西安科技大学工会委员会办公室</w:t>
      </w:r>
    </w:p>
    <w:p>
      <w:pPr>
        <w:tabs>
          <w:tab w:val="center" w:pos="4680"/>
        </w:tabs>
        <w:snapToGrid/>
        <w:spacing w:before="249" w:beforeAutospacing="0" w:after="0" w:afterAutospacing="0" w:line="600" w:lineRule="exact"/>
        <w:jc w:val="right"/>
        <w:textAlignment w:val="baseline"/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宋体"/>
          <w:kern w:val="2"/>
          <w:sz w:val="21"/>
          <w:szCs w:val="24"/>
          <w:lang w:val="en-US" w:eastAsia="zh-CN" w:bidi="ar-SA"/>
        </w:rPr>
        <w:pict>
          <v:line id="Line 2" o:spid="_x0000_s1026" style="position:absolute;left:0;margin-left:0pt;margin-top:10.2pt;height:0.05pt;width:459pt;rotation:0f;z-index:251658240;" o:ole="f" fillcolor="#FFFFFF" filled="f" o:preferrelative="t" stroked="t" coordsize="21600,21600">
            <v:fill on="f" color2="#FFFFFF" focus="0%"/>
            <v:stroke color="#FF0000" color2="#FFFFFF" linestyle="thinThick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工会办函〔2021〕3号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小标宋" w:hAnsi="Times New Roman" w:eastAsia="小标宋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小标宋" w:hAnsi="Times New Roman" w:eastAsia="小标宋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关于西安科技大学教职工羽毛球协会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小标宋" w:hAnsi="Times New Roman" w:eastAsia="小标宋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小标宋" w:hAnsi="Times New Roman" w:eastAsia="小标宋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第六届理事会组成人选的批复</w:t>
      </w:r>
    </w:p>
    <w:p>
      <w:pPr>
        <w:pStyle w:val="10"/>
        <w:widowControl/>
        <w:snapToGrid/>
        <w:spacing w:before="312" w:beforeAutospacing="1" w:after="312" w:afterAutospacing="1" w:line="700" w:lineRule="exact"/>
        <w:jc w:val="left"/>
        <w:textAlignment w:val="baseline"/>
        <w:rPr>
          <w:rStyle w:val="4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西安科技大学教职工羽毛球协会：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校教工羽协第五届理事会2019年12月底任期已满；受新冠疫情的影响，制约了协会实际活动的开展，换届工作也一直延迟到2021年初。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2021年4月9日，羽协召开理事会扩大会议推选产生了新一届理事会候选人；5月5日全体会员大会选举产生了第六届理事会人选。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校工会同意经协会会员选举通过的第六届理事会组成人选。本届任期自2021年5月起，到2022年12月底。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希望新一届理事会认真工作，无私奉献，使协会的各方面工作在前五届的基础上能更上一个台阶，推动羽毛球运动在我校教职工中的普及提高，为全民健身和校园文化建设做出新的贡献。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同时请第五届理事会负责人协助做好工作交接。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10"/>
        <w:widowControl/>
        <w:shd w:val="clear" w:color="auto" w:fill="FFFFFF"/>
        <w:snapToGrid/>
        <w:spacing w:before="312" w:beforeAutospacing="1" w:after="312" w:afterAutospacing="1" w:line="560" w:lineRule="exact"/>
        <w:ind w:firstLine="3840" w:firstLineChars="1200"/>
        <w:jc w:val="left"/>
        <w:textAlignment w:val="baseline"/>
        <w:rPr>
          <w:rStyle w:val="4"/>
          <w:rFonts w:ascii="仿宋_GB2312" w:hAnsi="宋体" w:eastAsia="仿宋_GB2312" w:cs="楷体_GB2312"/>
          <w:b w:val="0"/>
          <w:bCs/>
          <w:i w:val="0"/>
          <w:caps w:val="0"/>
          <w:spacing w:val="-2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                           </w:t>
      </w:r>
    </w:p>
    <w:p>
      <w:pPr>
        <w:snapToGrid/>
        <w:spacing w:before="0" w:beforeAutospacing="0" w:after="0" w:afterAutospacing="0" w:line="240" w:lineRule="auto"/>
        <w:ind w:right="640" w:firstLine="5440" w:firstLineChars="1700"/>
        <w:jc w:val="both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西安科技大学工会</w:t>
      </w:r>
    </w:p>
    <w:p>
      <w:pPr>
        <w:snapToGrid/>
        <w:spacing w:before="0" w:beforeAutospacing="0" w:after="0" w:afterAutospacing="0" w:line="240" w:lineRule="auto"/>
        <w:ind w:right="800"/>
        <w:jc w:val="center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    2021年5月6日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4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附件：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4"/>
          <w:rFonts w:ascii="方正小标宋简体" w:hAnsi="楷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方正小标宋简体" w:hAnsi="楷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4"/>
          <w:rFonts w:ascii="方正小标宋简体" w:hAnsi="楷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900" w:firstLineChars="250"/>
        <w:jc w:val="center"/>
        <w:textAlignment w:val="baseline"/>
        <w:rPr>
          <w:rStyle w:val="4"/>
          <w:rFonts w:ascii="方正小标宋简体" w:hAnsi="楷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方正小标宋简体" w:hAnsi="楷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西安科技大学教职工羽毛球协会</w:t>
      </w:r>
    </w:p>
    <w:p>
      <w:pPr>
        <w:snapToGrid/>
        <w:spacing w:before="0" w:beforeAutospacing="0" w:after="0" w:afterAutospacing="0" w:line="240" w:lineRule="auto"/>
        <w:ind w:firstLine="900" w:firstLineChars="250"/>
        <w:jc w:val="center"/>
        <w:textAlignment w:val="baseline"/>
        <w:rPr>
          <w:rStyle w:val="4"/>
          <w:rFonts w:ascii="Times New Roman" w:hAnsi="Times New Roman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方正小标宋简体" w:hAnsi="楷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第六届理事会名单</w:t>
      </w:r>
    </w:p>
    <w:p>
      <w:pPr>
        <w:snapToGrid/>
        <w:spacing w:before="0" w:beforeAutospacing="0" w:after="0" w:afterAutospacing="0" w:line="320" w:lineRule="exact"/>
        <w:ind w:firstLine="600" w:firstLineChars="250"/>
        <w:jc w:val="both"/>
        <w:textAlignment w:val="baseline"/>
        <w:rPr>
          <w:rStyle w:val="4"/>
          <w:rFonts w:ascii="Times New Roman" w:hAnsi="Times New Roman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会    长：  郭长立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副 会 长：  吴相军 李红岩 余非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秘 书 长：  余非（兼）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副秘书长：  孙涛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理    事：  郭长立 吴相军 李红岩 余非 孙涛 于洋 </w:t>
      </w:r>
    </w:p>
    <w:p>
      <w:pPr>
        <w:snapToGrid/>
        <w:spacing w:before="0" w:beforeAutospacing="0" w:after="0" w:afterAutospacing="0" w:line="360" w:lineRule="auto"/>
        <w:ind w:firstLine="2560" w:firstLineChars="800"/>
        <w:jc w:val="both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张红兵 贺进信 高战辉 郭伟(女)  </w:t>
      </w:r>
    </w:p>
    <w:p>
      <w:pPr>
        <w:snapToGrid/>
        <w:spacing w:before="0" w:beforeAutospacing="0" w:after="0" w:afterAutospacing="0" w:line="360" w:lineRule="auto"/>
        <w:ind w:firstLineChars="0"/>
        <w:jc w:val="both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headerReference r:id="rId5" w:type="first"/>
      <w:headerReference r:id="rId4" w:type="default"/>
      <w:footerReference r:id="rId6" w:type="default"/>
      <w:footerReference r:id="rId7" w:type="even"/>
      <w:pgSz w:w="11907" w:h="16840"/>
      <w:pgMar w:top="1701" w:right="1474" w:bottom="1474" w:left="1588" w:header="851" w:footer="992" w:gutter="0"/>
      <w:paperSrc w:first="0" w:other="0"/>
      <w:lnNumType w:countBy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framePr w:wrap="around" w:vAnchor="margin" w:hAnchor="text" w:xAlign="outside" w:yAlign="top"/>
      <w:widowControl/>
      <w:snapToGrid w:val="0"/>
      <w:jc w:val="left"/>
      <w:textAlignment w:val="baseline"/>
      <w:rPr>
        <w:rStyle w:val="16"/>
        <w:rFonts w:ascii="宋体" w:hAnsi="宋体"/>
        <w:kern w:val="2"/>
        <w:sz w:val="28"/>
        <w:szCs w:val="28"/>
        <w:lang w:val="en-US" w:eastAsia="zh-CN" w:bidi="ar-SA"/>
      </w:rPr>
    </w:pPr>
  </w:p>
  <w:p>
    <w:pPr>
      <w:pStyle w:val="8"/>
      <w:widowControl/>
      <w:snapToGrid w:val="0"/>
      <w:ind w:right="360" w:firstLine="360"/>
      <w:jc w:val="left"/>
      <w:textAlignment w:val="baseline"/>
      <w:rPr>
        <w:rStyle w:val="4"/>
        <w:rFonts w:ascii="Times New Roman" w:hAnsi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framePr w:wrap="around" w:vAnchor="margin" w:hAnchor="text" w:xAlign="outside" w:yAlign="top"/>
      <w:widowControl/>
      <w:snapToGrid w:val="0"/>
      <w:jc w:val="left"/>
      <w:textAlignment w:val="baseline"/>
      <w:rPr>
        <w:rStyle w:val="16"/>
        <w:rFonts w:ascii="Times New Roman" w:hAnsi="Times New Roman"/>
        <w:kern w:val="2"/>
        <w:sz w:val="18"/>
        <w:szCs w:val="18"/>
        <w:lang w:val="en-US" w:eastAsia="zh-CN" w:bidi="ar-SA"/>
      </w:rPr>
    </w:pPr>
  </w:p>
  <w:p>
    <w:pPr>
      <w:pStyle w:val="8"/>
      <w:widowControl/>
      <w:snapToGrid w:val="0"/>
      <w:ind w:right="360" w:firstLine="360"/>
      <w:jc w:val="left"/>
      <w:textAlignment w:val="baseline"/>
      <w:rPr>
        <w:rStyle w:val="4"/>
        <w:rFonts w:ascii="Times New Roman" w:hAnsi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widowControl/>
      <w:snapToGrid w:val="0"/>
      <w:jc w:val="center"/>
      <w:textAlignment w:val="baseline"/>
      <w:rPr>
        <w:rStyle w:val="4"/>
        <w:rFonts w:ascii="Times New Roman" w:hAnsi="Times New Roman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widowControl/>
      <w:snapToGrid w:val="0"/>
      <w:jc w:val="center"/>
      <w:textAlignment w:val="baseline"/>
      <w:rPr>
        <w:rStyle w:val="4"/>
        <w:rFonts w:ascii="Times New Roman" w:hAnsi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237C1ED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99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4"/>
    <w:uiPriority w:val="0"/>
    <w:rPr>
      <w:rFonts w:cs="Times New Roman"/>
      <w:b/>
      <w:bCs/>
    </w:rPr>
  </w:style>
  <w:style w:type="character" w:customStyle="1" w:styleId="4">
    <w:name w:val="NormalCharacter"/>
    <w:uiPriority w:val="0"/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7">
    <w:name w:val="Acetate"/>
    <w:basedOn w:val="1"/>
    <w:link w:val="13"/>
    <w:uiPriority w:val="0"/>
    <w:pPr>
      <w:jc w:val="both"/>
      <w:textAlignment w:val="baseline"/>
    </w:pPr>
    <w:rPr>
      <w:rFonts w:ascii="Times New Roman" w:hAnsi="Times New Roman"/>
      <w:kern w:val="2"/>
      <w:sz w:val="18"/>
      <w:szCs w:val="18"/>
      <w:lang w:val="en-US" w:eastAsia="zh-CN" w:bidi="ar-SA"/>
    </w:rPr>
  </w:style>
  <w:style w:type="paragraph" w:customStyle="1" w:styleId="8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/>
      <w:kern w:val="2"/>
      <w:sz w:val="18"/>
      <w:szCs w:val="18"/>
      <w:lang w:val="en-US" w:eastAsia="zh-CN" w:bidi="ar-SA"/>
    </w:rPr>
  </w:style>
  <w:style w:type="paragraph" w:customStyle="1" w:styleId="9">
    <w:name w:val="Header"/>
    <w:basedOn w:val="1"/>
    <w:link w:val="15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/>
      <w:kern w:val="2"/>
      <w:sz w:val="18"/>
      <w:szCs w:val="18"/>
      <w:lang w:val="en-US" w:eastAsia="zh-CN" w:bidi="ar-SA"/>
    </w:rPr>
  </w:style>
  <w:style w:type="paragraph" w:customStyle="1" w:styleId="10">
    <w:name w:val="HtmlNormal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1">
    <w:name w:val="179"/>
    <w:basedOn w:val="1"/>
    <w:uiPriority w:val="0"/>
    <w:pPr>
      <w:ind w:firstLine="420" w:firstLineChars="200"/>
      <w:jc w:val="both"/>
      <w:textAlignment w:val="baseline"/>
    </w:pPr>
  </w:style>
  <w:style w:type="paragraph" w:customStyle="1" w:styleId="12">
    <w:name w:val="Null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13">
    <w:name w:val="UserStyle_0"/>
    <w:basedOn w:val="4"/>
    <w:link w:val="7"/>
    <w:semiHidden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UserStyle_1"/>
    <w:basedOn w:val="4"/>
    <w:link w:val="8"/>
    <w:uiPriority w:val="0"/>
    <w:rPr>
      <w:rFonts w:ascii="Times New Roman" w:hAnsi="Times New Roman" w:eastAsia="宋体"/>
      <w:sz w:val="18"/>
      <w:szCs w:val="18"/>
    </w:rPr>
  </w:style>
  <w:style w:type="character" w:customStyle="1" w:styleId="15">
    <w:name w:val="UserStyle_2"/>
    <w:basedOn w:val="4"/>
    <w:link w:val="9"/>
    <w:uiPriority w:val="0"/>
    <w:rPr>
      <w:rFonts w:ascii="Times New Roman" w:hAnsi="Times New Roman" w:eastAsia="宋体"/>
      <w:sz w:val="18"/>
      <w:szCs w:val="18"/>
    </w:rPr>
  </w:style>
  <w:style w:type="character" w:customStyle="1" w:styleId="16">
    <w:name w:val="PageNumber"/>
    <w:basedOn w:val="4"/>
    <w:uiPriority w:val="0"/>
    <w:rPr/>
  </w:style>
  <w:style w:type="table" w:customStyle="1" w:styleId="17">
    <w:name w:val="TableNormal"/>
    <w:uiPriority w:val="0"/>
    <w:tblPr>
      <w:tblStyle w:val="6"/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2021-05-08T00:15:18Z</dcterms:created>
  <cp:lastModifiedBy>lx</cp:lastModifiedBy>
  <dcterms:modified xsi:type="dcterms:W3CDTF">2021-05-08T00:17:00Z</dcterms:modified>
  <dc:title>西安科技大学工会委员会办公室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